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8D" w:rsidRPr="003810E9" w:rsidRDefault="00FF75DF" w:rsidP="003810E9">
      <w:pPr>
        <w:pStyle w:val="NoSpacing"/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58AFCF4D" wp14:editId="6BB0A9B1">
            <wp:simplePos x="0" y="0"/>
            <wp:positionH relativeFrom="column">
              <wp:posOffset>4610100</wp:posOffset>
            </wp:positionH>
            <wp:positionV relativeFrom="paragraph">
              <wp:posOffset>-513715</wp:posOffset>
            </wp:positionV>
            <wp:extent cx="139065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304" y="21190"/>
                <wp:lineTo x="21304" y="0"/>
                <wp:lineTo x="0" y="0"/>
              </wp:wrapPolygon>
            </wp:wrapTight>
            <wp:docPr id="3" name="Picture 3" descr="https://encrypted-tbn3.gstatic.com/images?q=tbn:ANd9GcTCVfw9zRrFNqOBRowWu-qA24ghgZabfOVV2eeiT3gZoyLTEp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CVfw9zRrFNqOBRowWu-qA24ghgZabfOVV2eeiT3gZoyLTEpt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Do Bees Make Butter?</w:t>
      </w:r>
      <w:r w:rsidRPr="00FF75DF">
        <w:rPr>
          <w:rFonts w:ascii="Arial" w:hAnsi="Arial" w:cs="Arial"/>
          <w:color w:val="0000FF"/>
          <w:sz w:val="27"/>
          <w:szCs w:val="27"/>
          <w:shd w:val="clear" w:color="auto" w:fill="CCCCCC"/>
          <w:lang w:val="en"/>
        </w:rPr>
        <w:t xml:space="preserve"> </w:t>
      </w:r>
    </w:p>
    <w:p w:rsidR="0070538D" w:rsidRDefault="0070538D" w:rsidP="0070538D">
      <w:pPr>
        <w:pStyle w:val="NoSpacing"/>
        <w:jc w:val="center"/>
      </w:pPr>
    </w:p>
    <w:p w:rsidR="0070538D" w:rsidRDefault="0070538D" w:rsidP="0070538D"/>
    <w:p w:rsidR="0070538D" w:rsidRPr="009C0A27" w:rsidRDefault="00E328C3" w:rsidP="0070538D">
      <w:pPr>
        <w:rPr>
          <w:b/>
        </w:rPr>
      </w:pPr>
      <w:r w:rsidRPr="009C0A27">
        <w:rPr>
          <w:b/>
        </w:rPr>
        <w:t>Lesson Description:</w:t>
      </w:r>
    </w:p>
    <w:p w:rsidR="00E328C3" w:rsidRPr="00825B20" w:rsidRDefault="009C0A27" w:rsidP="009C0A27">
      <w:pPr>
        <w:rPr>
          <w:i/>
        </w:rPr>
      </w:pPr>
      <w:r>
        <w:t xml:space="preserve">Students will learn </w:t>
      </w:r>
      <w:r w:rsidR="00FF75DF">
        <w:t>about the symbols of Arkansas that are also productive resources. As a culmin</w:t>
      </w:r>
      <w:r w:rsidR="00825B20">
        <w:t>ating activity, students</w:t>
      </w:r>
      <w:r w:rsidR="00FF75DF">
        <w:t xml:space="preserve"> will produce a classroom book, Do Bees Make Butter?</w:t>
      </w:r>
    </w:p>
    <w:p w:rsidR="00E328C3" w:rsidRDefault="00E328C3" w:rsidP="0070538D">
      <w:r w:rsidRPr="009C0A27">
        <w:rPr>
          <w:b/>
        </w:rPr>
        <w:t>Grade Level(s):</w:t>
      </w:r>
      <w:r>
        <w:t xml:space="preserve"> K-2</w:t>
      </w:r>
    </w:p>
    <w:p w:rsidR="00E328C3" w:rsidRDefault="00E328C3" w:rsidP="0070538D">
      <w:pPr>
        <w:rPr>
          <w:b/>
        </w:rPr>
      </w:pPr>
      <w:r w:rsidRPr="009C0A27">
        <w:rPr>
          <w:b/>
        </w:rPr>
        <w:t>Standards:</w:t>
      </w:r>
    </w:p>
    <w:p w:rsidR="009C0A27" w:rsidRPr="00912BA0" w:rsidRDefault="009C0A27" w:rsidP="007F69DD">
      <w:pPr>
        <w:pStyle w:val="NoSpacing"/>
      </w:pPr>
      <w:proofErr w:type="gramStart"/>
      <w:r w:rsidRPr="00912BA0">
        <w:t>E.8.K.4</w:t>
      </w:r>
      <w:r w:rsidR="00C13602" w:rsidRPr="00912BA0">
        <w:t xml:space="preserve">  Discuss</w:t>
      </w:r>
      <w:proofErr w:type="gramEnd"/>
      <w:r w:rsidR="00C13602" w:rsidRPr="00912BA0">
        <w:t xml:space="preserve"> natural resources.</w:t>
      </w:r>
    </w:p>
    <w:p w:rsidR="009C0A27" w:rsidRPr="00912BA0" w:rsidRDefault="009C0A27" w:rsidP="00912BA0">
      <w:pPr>
        <w:pStyle w:val="NoSpacing"/>
      </w:pPr>
      <w:proofErr w:type="gramStart"/>
      <w:r w:rsidRPr="00912BA0">
        <w:t>E.8.1.4</w:t>
      </w:r>
      <w:r w:rsidR="00C13602" w:rsidRPr="00912BA0">
        <w:t xml:space="preserve">  Identify</w:t>
      </w:r>
      <w:proofErr w:type="gramEnd"/>
      <w:r w:rsidR="00C13602" w:rsidRPr="00912BA0">
        <w:t xml:space="preserve"> uses for natural resources.</w:t>
      </w:r>
    </w:p>
    <w:p w:rsidR="00912BA0" w:rsidRPr="00912BA0" w:rsidRDefault="009C0A27" w:rsidP="00912BA0">
      <w:pPr>
        <w:pStyle w:val="NoSpacing"/>
      </w:pPr>
      <w:r w:rsidRPr="00912BA0">
        <w:t>E.8.2.3</w:t>
      </w:r>
      <w:r w:rsidR="00C13602" w:rsidRPr="00912BA0">
        <w:t xml:space="preserve"> Discuss the availability of natural resources.</w:t>
      </w:r>
      <w:r w:rsidR="00912BA0" w:rsidRPr="00912BA0">
        <w:t xml:space="preserve"> </w:t>
      </w:r>
    </w:p>
    <w:p w:rsidR="003D3288" w:rsidRPr="00912BA0" w:rsidRDefault="003D3288" w:rsidP="003D3288">
      <w:pPr>
        <w:pStyle w:val="NoSpacing"/>
      </w:pPr>
      <w:proofErr w:type="gramStart"/>
      <w:r w:rsidRPr="00912BA0">
        <w:rPr>
          <w:rFonts w:ascii="Calibri" w:eastAsia="Calibri" w:hAnsi="Calibri" w:cs="Times New Roman"/>
        </w:rPr>
        <w:t>W.6.K.1Write simple sentences around known words, repetitive phrases, and sentence beginnings</w:t>
      </w:r>
      <w:r w:rsidRPr="00912BA0">
        <w:t>.</w:t>
      </w:r>
      <w:proofErr w:type="gramEnd"/>
    </w:p>
    <w:p w:rsidR="003D3288" w:rsidRPr="00912BA0" w:rsidRDefault="003D3288" w:rsidP="003D3288">
      <w:pPr>
        <w:pStyle w:val="NoSpacing"/>
        <w:rPr>
          <w:rFonts w:ascii="Calibri" w:eastAsia="Calibri" w:hAnsi="Calibri" w:cs="Times New Roman"/>
        </w:rPr>
      </w:pPr>
      <w:proofErr w:type="gramStart"/>
      <w:r w:rsidRPr="00912BA0">
        <w:rPr>
          <w:rFonts w:ascii="Calibri" w:eastAsia="Calibri" w:hAnsi="Calibri" w:cs="Times New Roman"/>
        </w:rPr>
        <w:t>W.6.1.1Use basic sentence structure for simple sentences</w:t>
      </w:r>
      <w:r>
        <w:t>.</w:t>
      </w:r>
      <w:proofErr w:type="gramEnd"/>
    </w:p>
    <w:p w:rsidR="003D3288" w:rsidRPr="00912BA0" w:rsidRDefault="003D3288" w:rsidP="003D3288">
      <w:pPr>
        <w:pStyle w:val="NoSpacing"/>
        <w:rPr>
          <w:rFonts w:ascii="Calibri" w:eastAsia="Calibri" w:hAnsi="Calibri" w:cs="Times New Roman"/>
        </w:rPr>
      </w:pPr>
      <w:proofErr w:type="gramStart"/>
      <w:r w:rsidRPr="00912BA0">
        <w:rPr>
          <w:rFonts w:ascii="Calibri" w:eastAsia="Calibri" w:hAnsi="Calibri" w:cs="Times New Roman"/>
        </w:rPr>
        <w:t>W.6.2.1Use a variety of simple sentences</w:t>
      </w:r>
      <w:r>
        <w:t>.</w:t>
      </w:r>
      <w:proofErr w:type="gramEnd"/>
    </w:p>
    <w:p w:rsidR="003D3288" w:rsidRDefault="003D3288" w:rsidP="003D3288">
      <w:pPr>
        <w:pStyle w:val="NoSpacing"/>
      </w:pPr>
    </w:p>
    <w:p w:rsidR="00E40AAD" w:rsidRDefault="00E328C3" w:rsidP="00E40AAD">
      <w:pPr>
        <w:rPr>
          <w:b/>
        </w:rPr>
      </w:pPr>
      <w:r w:rsidRPr="00912BA0">
        <w:rPr>
          <w:b/>
        </w:rPr>
        <w:t>Objectives:</w:t>
      </w:r>
    </w:p>
    <w:p w:rsidR="009D2623" w:rsidRPr="009D2623" w:rsidRDefault="009D2623" w:rsidP="009D2623">
      <w:pPr>
        <w:pStyle w:val="ListParagraph"/>
        <w:numPr>
          <w:ilvl w:val="0"/>
          <w:numId w:val="1"/>
        </w:numPr>
        <w:rPr>
          <w:b/>
        </w:rPr>
      </w:pPr>
      <w:r>
        <w:t xml:space="preserve">Students will </w:t>
      </w:r>
      <w:r w:rsidR="00FF75DF">
        <w:t xml:space="preserve">listen to the book, </w:t>
      </w:r>
      <w:r w:rsidR="00FF75DF" w:rsidRPr="00FF75DF">
        <w:rPr>
          <w:u w:val="single"/>
        </w:rPr>
        <w:t>Do Bees Make Butter</w:t>
      </w:r>
      <w:r w:rsidR="00FF75DF">
        <w:t>?</w:t>
      </w:r>
    </w:p>
    <w:p w:rsidR="00912BA0" w:rsidRDefault="00912BA0" w:rsidP="00E40AAD">
      <w:pPr>
        <w:pStyle w:val="ListParagraph"/>
        <w:numPr>
          <w:ilvl w:val="0"/>
          <w:numId w:val="1"/>
        </w:numPr>
      </w:pPr>
      <w:r>
        <w:t xml:space="preserve">Students will be able to define “natural resources” as “gifts of nature used in the </w:t>
      </w:r>
      <w:r w:rsidR="0027734B">
        <w:t>production of goods and service</w:t>
      </w:r>
      <w:r w:rsidR="009D2623">
        <w:t>”</w:t>
      </w:r>
      <w:r w:rsidR="0027734B">
        <w:t>.</w:t>
      </w:r>
    </w:p>
    <w:p w:rsidR="00FF75DF" w:rsidRDefault="00FF75DF" w:rsidP="00912BA0">
      <w:pPr>
        <w:pStyle w:val="ListParagraph"/>
        <w:numPr>
          <w:ilvl w:val="0"/>
          <w:numId w:val="1"/>
        </w:numPr>
      </w:pPr>
      <w:r>
        <w:t>Students will identify the productive resources that are also Arkansas state symbols.</w:t>
      </w:r>
    </w:p>
    <w:p w:rsidR="00FF75DF" w:rsidRPr="00FF75DF" w:rsidRDefault="00912BA0" w:rsidP="00FF75DF">
      <w:pPr>
        <w:pStyle w:val="ListParagraph"/>
        <w:numPr>
          <w:ilvl w:val="0"/>
          <w:numId w:val="1"/>
        </w:numPr>
        <w:rPr>
          <w:b/>
        </w:rPr>
      </w:pPr>
      <w:r>
        <w:t>St</w:t>
      </w:r>
      <w:r w:rsidR="009D2623">
        <w:t>udents will create a page in a</w:t>
      </w:r>
      <w:r w:rsidR="00F054FD">
        <w:t xml:space="preserve"> class</w:t>
      </w:r>
      <w:r w:rsidR="009D2623">
        <w:t xml:space="preserve"> </w:t>
      </w:r>
      <w:r w:rsidR="00FF75DF">
        <w:t>book.</w:t>
      </w:r>
    </w:p>
    <w:p w:rsidR="00912BA0" w:rsidRDefault="00E328C3" w:rsidP="0070538D">
      <w:r w:rsidRPr="00FF75DF">
        <w:rPr>
          <w:b/>
        </w:rPr>
        <w:t>Time Required:</w:t>
      </w:r>
      <w:r w:rsidR="00FF75DF">
        <w:rPr>
          <w:b/>
        </w:rPr>
        <w:t xml:space="preserve">   </w:t>
      </w:r>
      <w:r w:rsidR="002C3B17">
        <w:t>1</w:t>
      </w:r>
      <w:r w:rsidR="00912BA0">
        <w:t xml:space="preserve"> class </w:t>
      </w:r>
      <w:r w:rsidR="002C3B17">
        <w:t>session</w:t>
      </w:r>
    </w:p>
    <w:p w:rsidR="00E328C3" w:rsidRPr="00912BA0" w:rsidRDefault="00E328C3" w:rsidP="0070538D">
      <w:pPr>
        <w:rPr>
          <w:b/>
        </w:rPr>
      </w:pPr>
      <w:r w:rsidRPr="00912BA0">
        <w:rPr>
          <w:b/>
        </w:rPr>
        <w:t>Materials:</w:t>
      </w:r>
    </w:p>
    <w:p w:rsidR="00E328C3" w:rsidRDefault="00FF75DF" w:rsidP="00912BA0">
      <w:pPr>
        <w:pStyle w:val="ListParagraph"/>
        <w:numPr>
          <w:ilvl w:val="0"/>
          <w:numId w:val="2"/>
        </w:numPr>
      </w:pPr>
      <w:r>
        <w:t xml:space="preserve">Book:  </w:t>
      </w:r>
      <w:r w:rsidRPr="00FF75DF">
        <w:rPr>
          <w:u w:val="single"/>
        </w:rPr>
        <w:t>Do Bees Make Butter?</w:t>
      </w:r>
      <w:r>
        <w:rPr>
          <w:u w:val="single"/>
        </w:rPr>
        <w:t xml:space="preserve"> </w:t>
      </w:r>
      <w:r>
        <w:t>by Michael Dahl</w:t>
      </w:r>
    </w:p>
    <w:p w:rsidR="00912BA0" w:rsidRDefault="00912BA0" w:rsidP="00912BA0">
      <w:pPr>
        <w:pStyle w:val="ListParagraph"/>
        <w:numPr>
          <w:ilvl w:val="0"/>
          <w:numId w:val="2"/>
        </w:numPr>
      </w:pPr>
      <w:r>
        <w:t>White board or writing</w:t>
      </w:r>
      <w:r w:rsidR="002E4ACA">
        <w:t xml:space="preserve"> table</w:t>
      </w:r>
      <w:r>
        <w:t xml:space="preserve"> to record</w:t>
      </w:r>
      <w:r w:rsidR="0010799F">
        <w:t xml:space="preserve"> student</w:t>
      </w:r>
      <w:r>
        <w:t xml:space="preserve"> responses</w:t>
      </w:r>
    </w:p>
    <w:p w:rsidR="000A0A07" w:rsidRDefault="000A0A07" w:rsidP="00912BA0">
      <w:pPr>
        <w:pStyle w:val="ListParagraph"/>
        <w:numPr>
          <w:ilvl w:val="0"/>
          <w:numId w:val="2"/>
        </w:numPr>
      </w:pPr>
      <w:r>
        <w:t xml:space="preserve">Activity 1- </w:t>
      </w:r>
      <w:r w:rsidR="00FF75DF">
        <w:t>Book Cover Page</w:t>
      </w:r>
    </w:p>
    <w:p w:rsidR="0027734B" w:rsidRDefault="00E40AAD" w:rsidP="0027734B">
      <w:pPr>
        <w:pStyle w:val="ListParagraph"/>
        <w:numPr>
          <w:ilvl w:val="0"/>
          <w:numId w:val="2"/>
        </w:numPr>
      </w:pPr>
      <w:r>
        <w:t xml:space="preserve">Activity </w:t>
      </w:r>
      <w:r w:rsidR="00FF75DF">
        <w:t>2</w:t>
      </w:r>
      <w:r w:rsidR="00912BA0">
        <w:t>- writing page</w:t>
      </w:r>
      <w:r w:rsidR="0027734B" w:rsidRPr="0027734B">
        <w:t xml:space="preserve"> </w:t>
      </w:r>
      <w:r w:rsidR="0027734B">
        <w:t xml:space="preserve"> </w:t>
      </w:r>
    </w:p>
    <w:p w:rsidR="00E328C3" w:rsidRDefault="00E328C3" w:rsidP="0070538D">
      <w:pPr>
        <w:rPr>
          <w:b/>
        </w:rPr>
      </w:pPr>
      <w:r w:rsidRPr="002E4ACA">
        <w:rPr>
          <w:b/>
        </w:rPr>
        <w:t>Procedure:</w:t>
      </w:r>
    </w:p>
    <w:p w:rsidR="002E4ACA" w:rsidRDefault="002E4ACA" w:rsidP="002E4ACA">
      <w:pPr>
        <w:pStyle w:val="ListParagraph"/>
        <w:numPr>
          <w:ilvl w:val="0"/>
          <w:numId w:val="3"/>
        </w:numPr>
      </w:pPr>
      <w:r>
        <w:t xml:space="preserve"> </w:t>
      </w:r>
      <w:r w:rsidR="00FF75DF">
        <w:t xml:space="preserve">Share the book Do Bees Make Butter? </w:t>
      </w:r>
      <w:proofErr w:type="gramStart"/>
      <w:r w:rsidR="00FF75DF">
        <w:t>by</w:t>
      </w:r>
      <w:proofErr w:type="gramEnd"/>
      <w:r w:rsidR="00FF75DF">
        <w:t xml:space="preserve"> Michael Dahl.</w:t>
      </w:r>
    </w:p>
    <w:p w:rsidR="00A10F49" w:rsidRDefault="00A10F49" w:rsidP="00A10F49">
      <w:pPr>
        <w:pStyle w:val="ListParagraph"/>
      </w:pPr>
    </w:p>
    <w:p w:rsidR="00FF75DF" w:rsidRDefault="00FF75DF" w:rsidP="00A609F0">
      <w:pPr>
        <w:pStyle w:val="ListParagraph"/>
        <w:numPr>
          <w:ilvl w:val="0"/>
          <w:numId w:val="3"/>
        </w:numPr>
      </w:pPr>
      <w:r>
        <w:t>Display a list of Arkansas Symbols</w:t>
      </w:r>
    </w:p>
    <w:p w:rsidR="00FF75DF" w:rsidRDefault="00FF75DF" w:rsidP="00FF75DF">
      <w:pPr>
        <w:pStyle w:val="ListParagraph"/>
      </w:pPr>
    </w:p>
    <w:p w:rsidR="00A609F0" w:rsidRDefault="00FF75DF" w:rsidP="00A609F0">
      <w:pPr>
        <w:pStyle w:val="ListParagraph"/>
        <w:numPr>
          <w:ilvl w:val="0"/>
          <w:numId w:val="3"/>
        </w:numPr>
      </w:pPr>
      <w:r>
        <w:t xml:space="preserve">Ask the students if they noticed how many of the Arkansas symbols can be used to produce a good or service. </w:t>
      </w:r>
      <w:r w:rsidR="00A609F0">
        <w:t xml:space="preserve"> Allow students to share </w:t>
      </w:r>
      <w:r>
        <w:t>their thoughts</w:t>
      </w:r>
      <w:r w:rsidR="00A609F0">
        <w:t xml:space="preserve">. </w:t>
      </w:r>
    </w:p>
    <w:p w:rsidR="00A609F0" w:rsidRDefault="00A609F0" w:rsidP="00A609F0">
      <w:pPr>
        <w:pStyle w:val="ListParagraph"/>
      </w:pPr>
    </w:p>
    <w:p w:rsidR="00FF75DF" w:rsidRDefault="009C7AB9" w:rsidP="00A609F0">
      <w:pPr>
        <w:pStyle w:val="ListParagraph"/>
        <w:numPr>
          <w:ilvl w:val="0"/>
          <w:numId w:val="3"/>
        </w:numPr>
      </w:pPr>
      <w:r>
        <w:lastRenderedPageBreak/>
        <w:t>Using the white board or chart paper</w:t>
      </w:r>
      <w:r w:rsidR="00FF75DF">
        <w:t xml:space="preserve"> have students </w:t>
      </w:r>
      <w:proofErr w:type="gramStart"/>
      <w:r w:rsidR="00FF75DF">
        <w:t>brainstorm</w:t>
      </w:r>
      <w:proofErr w:type="gramEnd"/>
      <w:r w:rsidR="00FF75DF">
        <w:t xml:space="preserve"> a list of goods and services that can be related to the Arkansas state symbols.</w:t>
      </w:r>
    </w:p>
    <w:p w:rsidR="00FF75DF" w:rsidRDefault="00FF75DF" w:rsidP="00FF75DF">
      <w:pPr>
        <w:pStyle w:val="ListParagraph"/>
      </w:pPr>
    </w:p>
    <w:p w:rsidR="009C7AB9" w:rsidRDefault="000A0A07" w:rsidP="00A609F0">
      <w:pPr>
        <w:pStyle w:val="ListParagraph"/>
        <w:numPr>
          <w:ilvl w:val="0"/>
          <w:numId w:val="3"/>
        </w:numPr>
      </w:pPr>
      <w:r>
        <w:t xml:space="preserve">Show students Activity 1. Tell students that today they will produce a book that will show </w:t>
      </w:r>
      <w:r w:rsidR="00FF75DF">
        <w:t xml:space="preserve">goods and services that can be produced using Arkansas symbols.  </w:t>
      </w:r>
      <w:r w:rsidR="00E40AAD">
        <w:t>The book they will be creating has the same type of repetition in each page.</w:t>
      </w:r>
    </w:p>
    <w:p w:rsidR="00E40AAD" w:rsidRDefault="00E40AAD" w:rsidP="00E40AAD">
      <w:pPr>
        <w:pStyle w:val="ListParagraph"/>
      </w:pPr>
    </w:p>
    <w:p w:rsidR="00E40AAD" w:rsidRDefault="00187053" w:rsidP="00E40AAD">
      <w:pPr>
        <w:pStyle w:val="ListParagraph"/>
        <w:numPr>
          <w:ilvl w:val="0"/>
          <w:numId w:val="3"/>
        </w:numPr>
      </w:pPr>
      <w:r>
        <w:t xml:space="preserve">Distribute Activity </w:t>
      </w:r>
      <w:r w:rsidR="0093120B">
        <w:t>2</w:t>
      </w:r>
      <w:r w:rsidR="00E40AAD">
        <w:t xml:space="preserve"> to each student. Holding up the sheet</w:t>
      </w:r>
      <w:r w:rsidR="0093120B">
        <w:t>s</w:t>
      </w:r>
      <w:r w:rsidR="00E40AAD">
        <w:t xml:space="preserve">, model how to create the sentence. </w:t>
      </w:r>
      <w:r w:rsidR="00E40AAD">
        <w:br/>
        <w:t xml:space="preserve">(Example:  </w:t>
      </w:r>
      <w:r w:rsidR="0093120B">
        <w:t xml:space="preserve">Does an apple come from a fiddle?  No apples come from apple blossoms.) </w:t>
      </w:r>
      <w:r w:rsidR="00E40AAD">
        <w:t xml:space="preserve"> Write the words in to demonstrate how to complete the process. Illustrate the </w:t>
      </w:r>
      <w:r w:rsidR="0093120B">
        <w:t>sentences</w:t>
      </w:r>
      <w:r w:rsidR="00E40AAD">
        <w:t xml:space="preserve"> in the section in </w:t>
      </w:r>
      <w:r w:rsidR="0093120B">
        <w:t xml:space="preserve">the blank section </w:t>
      </w:r>
      <w:r w:rsidR="00E40AAD">
        <w:t>of the page. If students are unsure about an action word to use, have them refer to the list created in step 4. Clarify any questions.</w:t>
      </w:r>
    </w:p>
    <w:p w:rsidR="00E40AAD" w:rsidRDefault="00E40AAD" w:rsidP="00E40AAD">
      <w:pPr>
        <w:pStyle w:val="ListParagraph"/>
      </w:pPr>
    </w:p>
    <w:p w:rsidR="00187053" w:rsidRDefault="00187053" w:rsidP="00E40AAD">
      <w:pPr>
        <w:pStyle w:val="ListParagraph"/>
        <w:numPr>
          <w:ilvl w:val="0"/>
          <w:numId w:val="3"/>
        </w:numPr>
      </w:pPr>
      <w:r>
        <w:t xml:space="preserve">Assemble all </w:t>
      </w:r>
      <w:r w:rsidR="0093120B">
        <w:t>pages and</w:t>
      </w:r>
      <w:r>
        <w:t xml:space="preserve"> share completed book.</w:t>
      </w:r>
    </w:p>
    <w:p w:rsidR="00E06F25" w:rsidRDefault="00E06F25">
      <w:r>
        <w:br w:type="page"/>
      </w:r>
    </w:p>
    <w:p w:rsidR="00E06F25" w:rsidRPr="000F4EDF" w:rsidRDefault="00E06F25" w:rsidP="00E06F25">
      <w:pPr>
        <w:rPr>
          <w:rFonts w:ascii="Cooper Black" w:hAnsi="Cooper Black"/>
          <w:sz w:val="144"/>
          <w:szCs w:val="144"/>
        </w:rPr>
      </w:pPr>
      <w:r w:rsidRPr="000F4EDF">
        <w:rPr>
          <w:rFonts w:ascii="Cooper Black" w:hAnsi="Cooper Black"/>
          <w:sz w:val="144"/>
          <w:szCs w:val="144"/>
        </w:rPr>
        <w:t xml:space="preserve">Does </w:t>
      </w:r>
      <w:r>
        <w:rPr>
          <w:rFonts w:ascii="Cooper Black" w:hAnsi="Cooper Black"/>
          <w:sz w:val="144"/>
          <w:szCs w:val="144"/>
        </w:rPr>
        <w:t>___________ come from ___________?</w:t>
      </w:r>
    </w:p>
    <w:p w:rsidR="00E06F25" w:rsidRDefault="00E06F25" w:rsidP="00E06F25"/>
    <w:p w:rsidR="00E06F25" w:rsidRDefault="00E06F25" w:rsidP="00E06F25"/>
    <w:p w:rsidR="00E06F25" w:rsidRDefault="00E06F25" w:rsidP="00E06F25">
      <w:bookmarkStart w:id="0" w:name="_GoBack"/>
      <w:r>
        <w:rPr>
          <w:rFonts w:ascii="Cooper Black" w:hAnsi="Cooper Black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2429AC8C" wp14:editId="6DCD3679">
            <wp:simplePos x="0" y="0"/>
            <wp:positionH relativeFrom="column">
              <wp:posOffset>5275580</wp:posOffset>
            </wp:positionH>
            <wp:positionV relativeFrom="paragraph">
              <wp:posOffset>1729740</wp:posOffset>
            </wp:positionV>
            <wp:extent cx="988060" cy="1379855"/>
            <wp:effectExtent l="0" t="0" r="2540" b="0"/>
            <wp:wrapTight wrapText="bothSides">
              <wp:wrapPolygon edited="0">
                <wp:start x="9578" y="0"/>
                <wp:lineTo x="5830" y="1193"/>
                <wp:lineTo x="1249" y="3877"/>
                <wp:lineTo x="0" y="16699"/>
                <wp:lineTo x="0" y="21173"/>
                <wp:lineTo x="5414" y="21173"/>
                <wp:lineTo x="17075" y="21173"/>
                <wp:lineTo x="19990" y="20874"/>
                <wp:lineTo x="19157" y="19085"/>
                <wp:lineTo x="21239" y="14314"/>
                <wp:lineTo x="21239" y="13419"/>
                <wp:lineTo x="20823" y="9543"/>
                <wp:lineTo x="18324" y="3578"/>
                <wp:lineTo x="16658" y="596"/>
                <wp:lineTo x="15409" y="0"/>
                <wp:lineTo x="9578" y="0"/>
              </wp:wrapPolygon>
            </wp:wrapTight>
            <wp:docPr id="1" name="Picture 1" descr="C:\Users\jennifer\AppData\Local\Microsoft\Windows\Temporary Internet Files\Content.IE5\3Q4HZKWI\MC900334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AppData\Local\Microsoft\Windows\Temporary Internet Files\Content.IE5\3Q4HZKWI\MC9003341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E06F25" w:rsidRPr="000F4EDF" w:rsidRDefault="00E06F25" w:rsidP="00E06F25">
      <w:pPr>
        <w:rPr>
          <w:rFonts w:ascii="Cooper Black" w:hAnsi="Cooper Black"/>
          <w:sz w:val="144"/>
          <w:szCs w:val="144"/>
        </w:rPr>
      </w:pPr>
      <w:r>
        <w:rPr>
          <w:rFonts w:ascii="Cooper Black" w:hAnsi="Cooper Black"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74AFA1F6" wp14:editId="10E54AB0">
            <wp:simplePos x="0" y="0"/>
            <wp:positionH relativeFrom="column">
              <wp:posOffset>5139690</wp:posOffset>
            </wp:positionH>
            <wp:positionV relativeFrom="paragraph">
              <wp:posOffset>7536815</wp:posOffset>
            </wp:positionV>
            <wp:extent cx="1270635" cy="1253490"/>
            <wp:effectExtent l="0" t="0" r="5715" b="3810"/>
            <wp:wrapTight wrapText="bothSides">
              <wp:wrapPolygon edited="0">
                <wp:start x="12954" y="0"/>
                <wp:lineTo x="10363" y="1313"/>
                <wp:lineTo x="9715" y="2298"/>
                <wp:lineTo x="10363" y="5252"/>
                <wp:lineTo x="1943" y="7222"/>
                <wp:lineTo x="1619" y="9191"/>
                <wp:lineTo x="6801" y="10505"/>
                <wp:lineTo x="0" y="10505"/>
                <wp:lineTo x="0" y="21337"/>
                <wp:lineTo x="11010" y="21337"/>
                <wp:lineTo x="19754" y="21337"/>
                <wp:lineTo x="20078" y="21009"/>
                <wp:lineTo x="21373" y="15100"/>
                <wp:lineTo x="21373" y="13787"/>
                <wp:lineTo x="20726" y="2954"/>
                <wp:lineTo x="19754" y="1313"/>
                <wp:lineTo x="16840" y="0"/>
                <wp:lineTo x="12954" y="0"/>
              </wp:wrapPolygon>
            </wp:wrapTight>
            <wp:docPr id="2" name="Picture 2" descr="C:\Users\jennifer\AppData\Local\Microsoft\Windows\Temporary Internet Files\Content.IE5\DT97U3B4\MC900279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\AppData\Local\Microsoft\Windows\Temporary Internet Files\Content.IE5\DT97U3B4\MC9002792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144"/>
          <w:szCs w:val="144"/>
        </w:rPr>
        <w:t>No, _________ comes from ____________.</w:t>
      </w:r>
    </w:p>
    <w:p w:rsidR="00E40AAD" w:rsidRDefault="00E40AAD" w:rsidP="003810E9"/>
    <w:sectPr w:rsidR="00E40AAD" w:rsidSect="0076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C0A"/>
    <w:multiLevelType w:val="hybridMultilevel"/>
    <w:tmpl w:val="7F9C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02B7"/>
    <w:multiLevelType w:val="hybridMultilevel"/>
    <w:tmpl w:val="C7F0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340DF"/>
    <w:multiLevelType w:val="hybridMultilevel"/>
    <w:tmpl w:val="C460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8D"/>
    <w:rsid w:val="000A0A07"/>
    <w:rsid w:val="0010799F"/>
    <w:rsid w:val="00187053"/>
    <w:rsid w:val="001E704C"/>
    <w:rsid w:val="00263859"/>
    <w:rsid w:val="0027734B"/>
    <w:rsid w:val="002C3B17"/>
    <w:rsid w:val="002E4ACA"/>
    <w:rsid w:val="00330E93"/>
    <w:rsid w:val="003810E9"/>
    <w:rsid w:val="003C0A71"/>
    <w:rsid w:val="003D3288"/>
    <w:rsid w:val="0070538D"/>
    <w:rsid w:val="00760599"/>
    <w:rsid w:val="007F69DD"/>
    <w:rsid w:val="00825B20"/>
    <w:rsid w:val="00882E72"/>
    <w:rsid w:val="00912BA0"/>
    <w:rsid w:val="00915ADD"/>
    <w:rsid w:val="0093120B"/>
    <w:rsid w:val="009C0A27"/>
    <w:rsid w:val="009C7AB9"/>
    <w:rsid w:val="009D2623"/>
    <w:rsid w:val="00A10F49"/>
    <w:rsid w:val="00A609F0"/>
    <w:rsid w:val="00C13602"/>
    <w:rsid w:val="00DC1DED"/>
    <w:rsid w:val="00E06F25"/>
    <w:rsid w:val="00E328C3"/>
    <w:rsid w:val="00E40AAD"/>
    <w:rsid w:val="00E624CA"/>
    <w:rsid w:val="00F054FD"/>
    <w:rsid w:val="00FF1276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a=X&amp;biw=1034&amp;bih=563&amp;tbm=isch&amp;tbnid=U9Ov-wd63s8knM:&amp;imgrefurl=http://www.barnesandnoble.com/w/do-bees-make-butter-michael-dahl/1112020918%3Fean%3D9781404802889&amp;docid=444w8FNfDhGPMM&amp;itg=1&amp;imgurl=http://img2.imagesbn.com/p/9781404802889_p0_v1_s260x420.jpg&amp;w=260&amp;h=269&amp;ei=OUSmUYrsIYjCyAHt8ICoDg&amp;zoom=1&amp;iact=rc&amp;dur=799&amp;page=1&amp;tbnh=165&amp;tbnw=160&amp;start=0&amp;ndsp=13&amp;ved=1t:429,r:0,s:0&amp;tx=94&amp;ty=65&amp;ved=1t:3588,r:0,s:0,i: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Jennifer Taunton</cp:lastModifiedBy>
  <cp:revision>5</cp:revision>
  <cp:lastPrinted>2013-05-29T18:05:00Z</cp:lastPrinted>
  <dcterms:created xsi:type="dcterms:W3CDTF">2013-05-29T17:49:00Z</dcterms:created>
  <dcterms:modified xsi:type="dcterms:W3CDTF">2013-05-29T18:07:00Z</dcterms:modified>
</cp:coreProperties>
</file>